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6CDD" w:rsidRPr="00F33B10" w:rsidRDefault="007F6CDD" w:rsidP="007F6CDD">
      <w:pPr>
        <w:rPr>
          <w:rFonts w:asciiTheme="minorHAnsi" w:hAnsiTheme="minorHAnsi"/>
          <w:sz w:val="52"/>
          <w:szCs w:val="52"/>
        </w:rPr>
      </w:pPr>
      <w:r w:rsidRPr="00F33B10">
        <w:rPr>
          <w:rFonts w:asciiTheme="minorHAnsi" w:hAnsiTheme="minorHAnsi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0B9C5A" wp14:editId="487A0455">
                <wp:simplePos x="0" y="0"/>
                <wp:positionH relativeFrom="column">
                  <wp:posOffset>3895725</wp:posOffset>
                </wp:positionH>
                <wp:positionV relativeFrom="paragraph">
                  <wp:posOffset>-228600</wp:posOffset>
                </wp:positionV>
                <wp:extent cx="1752600" cy="1819275"/>
                <wp:effectExtent l="0" t="0" r="0" b="952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819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F6CDD" w:rsidRDefault="007F6CDD" w:rsidP="007F6CDD">
                            <w:r w:rsidRPr="007F6CDD">
                              <w:rPr>
                                <w:rFonts w:asciiTheme="minorHAnsi" w:hAnsiTheme="minorHAnsi"/>
                                <w:noProof/>
                              </w:rPr>
                              <w:drawing>
                                <wp:inline distT="0" distB="0" distL="0" distR="0" wp14:anchorId="39509CD1" wp14:editId="649CD524">
                                  <wp:extent cx="1504615" cy="2253995"/>
                                  <wp:effectExtent l="0" t="0" r="635" b="0"/>
                                  <wp:docPr id="4" name="Picture 4" descr="C:\Users\cbaldwin\AppData\Local\Microsoft\Windows\INetCache\Content.Outlook\14BZ983P\AC7_84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baldwin\AppData\Local\Microsoft\Windows\INetCache\Content.Outlook\14BZ983P\AC7_84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5487" cy="22553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71558">
                              <w:rPr>
                                <w:noProof/>
                              </w:rPr>
                              <w:drawing>
                                <wp:inline distT="0" distB="0" distL="0" distR="0" wp14:anchorId="0CC799C1" wp14:editId="60623D81">
                                  <wp:extent cx="1563370" cy="2349644"/>
                                  <wp:effectExtent l="0" t="0" r="0" b="0"/>
                                  <wp:docPr id="3" name="Picture 3" descr="C:\Users\cbaldwin\AppData\Local\Microsoft\Windows\INetCache\Content.Outlook\3U1VZI36\KC Headshot 20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baldwin\AppData\Local\Microsoft\Windows\INetCache\Content.Outlook\3U1VZI36\KC Headshot 20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3370" cy="23496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0B9C5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6.75pt;margin-top:-18pt;width:138pt;height:143.2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" fillcolor="window" stroked="f" strokeweight=".5pt">
                <v:textbox>
                  <w:txbxContent>
                    <w:p w:rsidR="007F6CDD" w:rsidRDefault="007F6CDD" w:rsidP="007F6CDD">
                      <w:r w:rsidRPr="007F6CDD">
                        <w:rPr>
                          <w:rFonts w:asciiTheme="minorHAnsi" w:hAnsiTheme="minorHAnsi"/>
                          <w:noProof/>
                        </w:rPr>
                        <w:drawing>
                          <wp:inline distT="0" distB="0" distL="0" distR="0" wp14:anchorId="39509CD1" wp14:editId="649CD524">
                            <wp:extent cx="1504615" cy="2253995"/>
                            <wp:effectExtent l="0" t="0" r="635" b="0"/>
                            <wp:docPr id="4" name="Picture 4" descr="C:\Users\cbaldwin\AppData\Local\Microsoft\Windows\INetCache\Content.Outlook\14BZ983P\AC7_84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cbaldwin\AppData\Local\Microsoft\Windows\INetCache\Content.Outlook\14BZ983P\AC7_84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5487" cy="22553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71558">
                        <w:rPr>
                          <w:noProof/>
                        </w:rPr>
                        <w:drawing>
                          <wp:inline distT="0" distB="0" distL="0" distR="0" wp14:anchorId="0CC799C1" wp14:editId="60623D81">
                            <wp:extent cx="1563370" cy="2349644"/>
                            <wp:effectExtent l="0" t="0" r="0" b="0"/>
                            <wp:docPr id="3" name="Picture 3" descr="C:\Users\cbaldwin\AppData\Local\Microsoft\Windows\INetCache\Content.Outlook\3U1VZI36\KC Headshot 20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cbaldwin\AppData\Local\Microsoft\Windows\INetCache\Content.Outlook\3U1VZI36\KC Headshot 20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3370" cy="23496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33B10">
        <w:rPr>
          <w:rFonts w:asciiTheme="minorHAnsi" w:hAnsiTheme="minorHAnsi"/>
          <w:sz w:val="52"/>
          <w:szCs w:val="52"/>
        </w:rPr>
        <w:t>Kathleen Cannon</w:t>
      </w:r>
    </w:p>
    <w:p w:rsidR="007F6CDD" w:rsidRDefault="007F6CDD" w:rsidP="007F6CDD">
      <w:pPr>
        <w:rPr>
          <w:rFonts w:asciiTheme="minorHAnsi" w:hAnsiTheme="minorHAnsi"/>
        </w:rPr>
      </w:pPr>
      <w:r>
        <w:rPr>
          <w:rFonts w:asciiTheme="minorHAnsi" w:hAnsiTheme="minorHAnsi"/>
        </w:rPr>
        <w:t>President/CEO</w:t>
      </w:r>
    </w:p>
    <w:p w:rsidR="007F6CDD" w:rsidRDefault="007F6CDD" w:rsidP="007F6CDD">
      <w:pPr>
        <w:rPr>
          <w:rFonts w:asciiTheme="minorHAnsi" w:hAnsiTheme="minorHAnsi"/>
        </w:rPr>
      </w:pPr>
      <w:r>
        <w:rPr>
          <w:rFonts w:asciiTheme="minorHAnsi" w:hAnsiTheme="minorHAnsi"/>
        </w:rPr>
        <w:t>United Way of Broward County</w:t>
      </w:r>
    </w:p>
    <w:p w:rsidR="007F6CDD" w:rsidRDefault="007F6CDD" w:rsidP="007F6CDD">
      <w:pPr>
        <w:rPr>
          <w:rFonts w:asciiTheme="minorHAnsi" w:hAnsiTheme="minorHAnsi"/>
        </w:rPr>
      </w:pPr>
      <w:r>
        <w:rPr>
          <w:rFonts w:asciiTheme="minorHAnsi" w:hAnsiTheme="minorHAnsi"/>
        </w:rPr>
        <w:t>1300 S. Andrews Avenue</w:t>
      </w:r>
    </w:p>
    <w:p w:rsidR="007F6CDD" w:rsidRDefault="007F6CDD" w:rsidP="007F6CDD">
      <w:pPr>
        <w:rPr>
          <w:rFonts w:asciiTheme="minorHAnsi" w:hAnsiTheme="minorHAnsi"/>
        </w:rPr>
      </w:pPr>
      <w:r>
        <w:rPr>
          <w:rFonts w:asciiTheme="minorHAnsi" w:hAnsiTheme="minorHAnsi"/>
        </w:rPr>
        <w:t>Fort Lauderdale, FL  33316</w:t>
      </w:r>
    </w:p>
    <w:p w:rsidR="007F6CDD" w:rsidRDefault="007F6CDD" w:rsidP="007F6CDD">
      <w:pPr>
        <w:rPr>
          <w:rFonts w:asciiTheme="minorHAnsi" w:hAnsiTheme="minorHAnsi"/>
        </w:rPr>
      </w:pPr>
      <w:r>
        <w:rPr>
          <w:rFonts w:asciiTheme="minorHAnsi" w:hAnsiTheme="minorHAnsi"/>
        </w:rPr>
        <w:t>(954) 453-3724</w:t>
      </w:r>
    </w:p>
    <w:p w:rsidR="007F6CDD" w:rsidRDefault="007F6CDD" w:rsidP="007F6CDD">
      <w:pPr>
        <w:rPr>
          <w:rFonts w:asciiTheme="minorHAnsi" w:hAnsiTheme="minorHAnsi"/>
        </w:rPr>
      </w:pPr>
      <w:hyperlink r:id="rId6" w:history="1">
        <w:r w:rsidRPr="0062258C">
          <w:rPr>
            <w:rStyle w:val="Hyperlink"/>
            <w:rFonts w:asciiTheme="minorHAnsi" w:hAnsiTheme="minorHAnsi"/>
          </w:rPr>
          <w:t>kcannon@unitedwaybroward.org</w:t>
        </w:r>
      </w:hyperlink>
      <w:r>
        <w:rPr>
          <w:rFonts w:asciiTheme="minorHAnsi" w:hAnsiTheme="minorHAnsi"/>
        </w:rPr>
        <w:t xml:space="preserve"> </w:t>
      </w:r>
    </w:p>
    <w:p w:rsidR="007F6CDD" w:rsidRDefault="007F6CDD" w:rsidP="00810024">
      <w:pPr>
        <w:rPr>
          <w:rFonts w:asciiTheme="minorHAnsi" w:hAnsiTheme="minorHAnsi"/>
        </w:rPr>
      </w:pPr>
    </w:p>
    <w:p w:rsidR="007F6CDD" w:rsidRDefault="007F6CDD" w:rsidP="00810024">
      <w:pPr>
        <w:rPr>
          <w:rFonts w:asciiTheme="minorHAnsi" w:hAnsiTheme="minorHAnsi"/>
        </w:rPr>
      </w:pPr>
    </w:p>
    <w:p w:rsidR="007F6CDD" w:rsidRDefault="007F6CDD" w:rsidP="00810024">
      <w:pPr>
        <w:rPr>
          <w:rFonts w:asciiTheme="minorHAnsi" w:hAnsiTheme="minorHAnsi"/>
        </w:rPr>
      </w:pPr>
    </w:p>
    <w:p w:rsidR="00E76607" w:rsidRDefault="00810024" w:rsidP="00810024">
      <w:pPr>
        <w:rPr>
          <w:rFonts w:asciiTheme="minorHAnsi" w:hAnsiTheme="minorHAnsi"/>
        </w:rPr>
      </w:pPr>
      <w:r w:rsidRPr="00E76607">
        <w:rPr>
          <w:rFonts w:asciiTheme="minorHAnsi" w:hAnsiTheme="minorHAnsi"/>
        </w:rPr>
        <w:t xml:space="preserve">As a social worker by trade, Kathleen Cannon understands firsthand the </w:t>
      </w:r>
      <w:r w:rsidR="00E76607" w:rsidRPr="00E76607">
        <w:rPr>
          <w:rFonts w:asciiTheme="minorHAnsi" w:hAnsiTheme="minorHAnsi"/>
        </w:rPr>
        <w:t>impact</w:t>
      </w:r>
      <w:r w:rsidRPr="00E76607">
        <w:rPr>
          <w:rFonts w:asciiTheme="minorHAnsi" w:hAnsiTheme="minorHAnsi"/>
        </w:rPr>
        <w:t xml:space="preserve"> that non-profits have in the community. As President and CEO of United Way of Broward County she utilizes her talents and undeniable ability to recognize a need and then seek out partners to create long-lasting posi</w:t>
      </w:r>
      <w:r w:rsidR="00E76607" w:rsidRPr="00E76607">
        <w:rPr>
          <w:rFonts w:asciiTheme="minorHAnsi" w:hAnsiTheme="minorHAnsi"/>
        </w:rPr>
        <w:t xml:space="preserve">tive solutions. </w:t>
      </w:r>
      <w:r w:rsidR="00185990">
        <w:rPr>
          <w:rFonts w:asciiTheme="minorHAnsi" w:hAnsiTheme="minorHAnsi"/>
        </w:rPr>
        <w:br/>
      </w:r>
      <w:r w:rsidR="00185990">
        <w:rPr>
          <w:rFonts w:asciiTheme="minorHAnsi" w:hAnsiTheme="minorHAnsi"/>
        </w:rPr>
        <w:br/>
      </w:r>
      <w:r w:rsidR="001219A5" w:rsidRPr="00985C68">
        <w:rPr>
          <w:rFonts w:asciiTheme="minorHAnsi" w:hAnsiTheme="minorHAnsi" w:cs="Meta Book LF"/>
        </w:rPr>
        <w:t xml:space="preserve">Kathleen has been in executive leadership for more than </w:t>
      </w:r>
      <w:r w:rsidR="001219A5">
        <w:rPr>
          <w:rFonts w:asciiTheme="minorHAnsi" w:hAnsiTheme="minorHAnsi" w:cs="Meta Book LF"/>
        </w:rPr>
        <w:t>2</w:t>
      </w:r>
      <w:r w:rsidR="001219A5" w:rsidRPr="00985C68">
        <w:rPr>
          <w:rFonts w:asciiTheme="minorHAnsi" w:hAnsiTheme="minorHAnsi" w:cs="Meta Book LF"/>
        </w:rPr>
        <w:t xml:space="preserve">5 years. Her philosophy is to lead with intention, purpose and to be strategic and goal oriented. She feels motivating and inspiring others to excellence starts with a profound sense of integrity and a positive regard for all stakeholders. Kathleen believes it is important to outline clear expectations which facilitate the accomplishments of desired outcomes. Her experience as a direct service provider and administrator is invaluable in running a well-rounded community organization. These attributes combined with her excellent visionary abilities and sharp business acumen makes her a motivating leader. </w:t>
      </w:r>
      <w:r w:rsidR="00944D3C">
        <w:rPr>
          <w:rFonts w:asciiTheme="minorHAnsi" w:hAnsiTheme="minorHAnsi" w:cs="Meta Book LF"/>
        </w:rPr>
        <w:t xml:space="preserve">She was </w:t>
      </w:r>
      <w:r w:rsidR="00944D3C">
        <w:rPr>
          <w:rFonts w:asciiTheme="minorHAnsi" w:hAnsiTheme="minorHAnsi" w:cs="Meta Book LF"/>
          <w:bCs/>
        </w:rPr>
        <w:t>a</w:t>
      </w:r>
      <w:r w:rsidR="00944D3C" w:rsidRPr="00944D3C">
        <w:rPr>
          <w:rFonts w:asciiTheme="minorHAnsi" w:hAnsiTheme="minorHAnsi" w:cs="Meta Book LF"/>
          <w:bCs/>
        </w:rPr>
        <w:t>ppointed to the Florida Commission on Access to Civil Justice</w:t>
      </w:r>
      <w:r w:rsidR="00944D3C">
        <w:rPr>
          <w:rFonts w:asciiTheme="minorHAnsi" w:hAnsiTheme="minorHAnsi" w:cs="Meta Book LF"/>
          <w:bCs/>
        </w:rPr>
        <w:t xml:space="preserve"> and serves on the Greater Fort Lauderdale Alliance Prosperity Partnership Leadership Team</w:t>
      </w:r>
      <w:r w:rsidR="007F6CDD">
        <w:rPr>
          <w:rFonts w:asciiTheme="minorHAnsi" w:hAnsiTheme="minorHAnsi" w:cs="Meta Book LF"/>
          <w:bCs/>
        </w:rPr>
        <w:t>.</w:t>
      </w:r>
      <w:bookmarkStart w:id="0" w:name="_GoBack"/>
      <w:bookmarkEnd w:id="0"/>
    </w:p>
    <w:p w:rsidR="00E76607" w:rsidRDefault="00E76607" w:rsidP="00810024">
      <w:pPr>
        <w:rPr>
          <w:rFonts w:asciiTheme="minorHAnsi" w:hAnsiTheme="minorHAnsi"/>
        </w:rPr>
      </w:pPr>
    </w:p>
    <w:p w:rsidR="00E76607" w:rsidRPr="00B756B2" w:rsidRDefault="00E76607" w:rsidP="00944D3C">
      <w:pPr>
        <w:rPr>
          <w:rFonts w:asciiTheme="minorHAnsi" w:hAnsiTheme="minorHAnsi"/>
        </w:rPr>
      </w:pPr>
      <w:r w:rsidRPr="00B756B2">
        <w:rPr>
          <w:rFonts w:asciiTheme="minorHAnsi" w:hAnsiTheme="minorHAnsi"/>
        </w:rPr>
        <w:t xml:space="preserve">Kathleen has received several accolades for her leadership and dedication to ensuring that she is changing all lives for the better including: Women of Distinction Honoree from March of Dimes, Influential Business Women Honoree from South Florida Business Journal and the Women of Excellence Sapphire Award from Cleveland Clinic. </w:t>
      </w:r>
      <w:r w:rsidR="008777AC">
        <w:rPr>
          <w:rFonts w:asciiTheme="minorHAnsi" w:hAnsiTheme="minorHAnsi"/>
        </w:rPr>
        <w:t>Recently she</w:t>
      </w:r>
      <w:r w:rsidRPr="00B756B2">
        <w:rPr>
          <w:rFonts w:asciiTheme="minorHAnsi" w:hAnsiTheme="minorHAnsi"/>
        </w:rPr>
        <w:t xml:space="preserve"> was awarded the Champion of Children Award from HANDY, the Spirit</w:t>
      </w:r>
      <w:r w:rsidR="00B756B2" w:rsidRPr="00B756B2">
        <w:rPr>
          <w:rFonts w:asciiTheme="minorHAnsi" w:hAnsiTheme="minorHAnsi"/>
        </w:rPr>
        <w:t xml:space="preserve"> of</w:t>
      </w:r>
      <w:r w:rsidRPr="00B756B2">
        <w:rPr>
          <w:rFonts w:asciiTheme="minorHAnsi" w:hAnsiTheme="minorHAnsi"/>
        </w:rPr>
        <w:t xml:space="preserve"> Justice Award from Legal Aid, the </w:t>
      </w:r>
      <w:r w:rsidRPr="00B756B2">
        <w:t>Difference Maker Leadership Award from Extraordinary Women Leading C</w:t>
      </w:r>
      <w:r w:rsidR="00185990">
        <w:t xml:space="preserve">hange Leadership Conference, </w:t>
      </w:r>
      <w:r w:rsidRPr="00B756B2">
        <w:t xml:space="preserve">the Ultimate CEO Award from </w:t>
      </w:r>
      <w:r w:rsidR="00185990">
        <w:t>South Florida Business Journal</w:t>
      </w:r>
      <w:r w:rsidR="008777AC">
        <w:t>, a Healthy Mothers Health Babies Outstanding Mother of the Year</w:t>
      </w:r>
      <w:r w:rsidR="00185990">
        <w:t xml:space="preserve"> and was honored with the</w:t>
      </w:r>
      <w:r w:rsidR="008777AC">
        <w:t xml:space="preserve"> 2</w:t>
      </w:r>
      <w:r w:rsidR="00DB4874">
        <w:t>0</w:t>
      </w:r>
      <w:r w:rsidR="008777AC">
        <w:t>19</w:t>
      </w:r>
      <w:r w:rsidR="00185990">
        <w:t xml:space="preserve"> Profiles in Leadership Award by Leadership Broward Foundation.  </w:t>
      </w:r>
      <w:r w:rsidR="00944D3C">
        <w:t xml:space="preserve">In 2021 a recipient of the </w:t>
      </w:r>
      <w:r w:rsidR="00944D3C" w:rsidRPr="00944D3C">
        <w:rPr>
          <w:bCs/>
        </w:rPr>
        <w:t xml:space="preserve">South Florida Business &amp; Wealth Prestigious Women Awards </w:t>
      </w:r>
      <w:r w:rsidR="00944D3C">
        <w:rPr>
          <w:bCs/>
        </w:rPr>
        <w:t xml:space="preserve">and </w:t>
      </w:r>
      <w:r w:rsidR="00944D3C" w:rsidRPr="00944D3C">
        <w:rPr>
          <w:bCs/>
        </w:rPr>
        <w:t>The American Society for Public Administration South Florida Chapter 17</w:t>
      </w:r>
      <w:r w:rsidR="00944D3C" w:rsidRPr="00944D3C">
        <w:rPr>
          <w:bCs/>
          <w:vertAlign w:val="superscript"/>
        </w:rPr>
        <w:t>th</w:t>
      </w:r>
      <w:r w:rsidR="00944D3C" w:rsidRPr="00944D3C">
        <w:rPr>
          <w:bCs/>
        </w:rPr>
        <w:t xml:space="preserve"> Annual Women’s History Month Honoree</w:t>
      </w:r>
      <w:r w:rsidR="00944D3C">
        <w:rPr>
          <w:bCs/>
        </w:rPr>
        <w:t xml:space="preserve">. </w:t>
      </w:r>
    </w:p>
    <w:p w:rsidR="00E76607" w:rsidRDefault="00E76607" w:rsidP="00810024">
      <w:pPr>
        <w:rPr>
          <w:color w:val="1F497D"/>
        </w:rPr>
      </w:pPr>
    </w:p>
    <w:p w:rsidR="00E76607" w:rsidRDefault="00E76607" w:rsidP="00810024">
      <w:pPr>
        <w:rPr>
          <w:color w:val="1F497D"/>
        </w:rPr>
      </w:pPr>
    </w:p>
    <w:p w:rsidR="00810024" w:rsidRDefault="00810024" w:rsidP="00810024">
      <w:pPr>
        <w:rPr>
          <w:sz w:val="24"/>
          <w:szCs w:val="24"/>
        </w:rPr>
      </w:pPr>
    </w:p>
    <w:p w:rsidR="0074615D" w:rsidRDefault="0074615D"/>
    <w:sectPr w:rsidR="0074615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eta Book LF">
    <w:altName w:val="Meta Book LF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0024"/>
    <w:rsid w:val="001219A5"/>
    <w:rsid w:val="00185990"/>
    <w:rsid w:val="00607836"/>
    <w:rsid w:val="0074615D"/>
    <w:rsid w:val="007F6CDD"/>
    <w:rsid w:val="00810024"/>
    <w:rsid w:val="008777AC"/>
    <w:rsid w:val="00944D3C"/>
    <w:rsid w:val="009A34B7"/>
    <w:rsid w:val="00B756B2"/>
    <w:rsid w:val="00DB4874"/>
    <w:rsid w:val="00E766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346ACAF-EA32-4B9F-94D6-BFD97F4A54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10024"/>
    <w:pPr>
      <w:spacing w:after="0" w:line="240" w:lineRule="auto"/>
    </w:pPr>
    <w:rPr>
      <w:rFonts w:ascii="Calibri" w:hAnsi="Calibri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F6CD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038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1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kcannon@unitedwaybroward.org" TargetMode="External"/><Relationship Id="rId11" Type="http://schemas.openxmlformats.org/officeDocument/2006/relationships/customXml" Target="../customXml/item3.xml"/><Relationship Id="rId5" Type="http://schemas.openxmlformats.org/officeDocument/2006/relationships/image" Target="media/image2.jpeg"/><Relationship Id="rId10" Type="http://schemas.openxmlformats.org/officeDocument/2006/relationships/customXml" Target="../customXml/item2.xml"/><Relationship Id="rId4" Type="http://schemas.openxmlformats.org/officeDocument/2006/relationships/image" Target="media/image1.jpeg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FA89E672531B7428D9A0752FBD35A43" ma:contentTypeVersion="15" ma:contentTypeDescription="Create a new document." ma:contentTypeScope="" ma:versionID="cf3326f37a4bc57aa81956146edd8ab2">
  <xsd:schema xmlns:xsd="http://www.w3.org/2001/XMLSchema" xmlns:xs="http://www.w3.org/2001/XMLSchema" xmlns:p="http://schemas.microsoft.com/office/2006/metadata/properties" xmlns:ns1="http://schemas.microsoft.com/sharepoint/v3" xmlns:ns2="9fce00fa-e362-4cea-ab17-dd3d1e24a990" xmlns:ns3="24b59f97-e8f6-4bf3-aae3-084f02e67686" targetNamespace="http://schemas.microsoft.com/office/2006/metadata/properties" ma:root="true" ma:fieldsID="99293ef0ba1dd74529ea9e6be5b0b28f" ns1:_="" ns2:_="" ns3:_="">
    <xsd:import namespace="http://schemas.microsoft.com/sharepoint/v3"/>
    <xsd:import namespace="9fce00fa-e362-4cea-ab17-dd3d1e24a990"/>
    <xsd:import namespace="24b59f97-e8f6-4bf3-aae3-084f02e6768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3:SharedWithUsers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9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0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ce00fa-e362-4cea-ab17-dd3d1e24a99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b59f97-e8f6-4bf3-aae3-084f02e67686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703435E2-C7DC-427A-AD9E-0DEAA57F9B93}"/>
</file>

<file path=customXml/itemProps2.xml><?xml version="1.0" encoding="utf-8"?>
<ds:datastoreItem xmlns:ds="http://schemas.openxmlformats.org/officeDocument/2006/customXml" ds:itemID="{19F81A59-F648-45F3-84EF-CE574B4242BE}"/>
</file>

<file path=customXml/itemProps3.xml><?xml version="1.0" encoding="utf-8"?>
<ds:datastoreItem xmlns:ds="http://schemas.openxmlformats.org/officeDocument/2006/customXml" ds:itemID="{9633F8B2-04E2-410C-81D1-D386025FA10E}"/>
</file>

<file path=docProps/app.xml><?xml version="1.0" encoding="utf-8"?>
<Properties xmlns="http://schemas.openxmlformats.org/officeDocument/2006/extended-properties" xmlns:vt="http://schemas.openxmlformats.org/officeDocument/2006/docPropsVTypes">
  <Template>8C0DC677.dotm</Template>
  <TotalTime>2</TotalTime>
  <Pages>1</Pages>
  <Words>345</Words>
  <Characters>1971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Tier3</Company>
  <LinksUpToDate>false</LinksUpToDate>
  <CharactersWithSpaces>2312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Metrie, Stephanie</dc:creator>
  <cp:keywords/>
  <dc:description/>
  <cp:lastModifiedBy>Baldwin, Chanale</cp:lastModifiedBy>
  <cp:revision>3</cp:revision>
  <dcterms:created xsi:type="dcterms:W3CDTF">2021-09-02T17:29:00Z</dcterms:created>
  <dcterms:modified xsi:type="dcterms:W3CDTF">2021-09-02T17:32:00Z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0x010100BFA89E672531B7428D9A0752FBD35A43</vt:lpwstr>
  </property>
</Properties>
</file>